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7" w:rsidRPr="00FB484F" w:rsidRDefault="001F4D67" w:rsidP="00AE255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B484F">
        <w:rPr>
          <w:rFonts w:cstheme="minorHAnsi"/>
          <w:b/>
          <w:sz w:val="24"/>
          <w:szCs w:val="24"/>
          <w:u w:val="single"/>
        </w:rPr>
        <w:t>NOTICE OF PhD PUBLIC VIVA-VOCE EXAMINATION</w:t>
      </w:r>
      <w:r w:rsidR="00246969" w:rsidRPr="00FB484F">
        <w:rPr>
          <w:rFonts w:cstheme="minorHAnsi"/>
          <w:b/>
          <w:sz w:val="24"/>
          <w:szCs w:val="24"/>
          <w:u w:val="single"/>
        </w:rPr>
        <w:t xml:space="preserve"> OF</w:t>
      </w:r>
      <w:r w:rsidR="00583F8C" w:rsidRPr="00FB484F">
        <w:rPr>
          <w:rFonts w:cstheme="minorHAnsi"/>
          <w:b/>
          <w:sz w:val="24"/>
          <w:szCs w:val="24"/>
          <w:u w:val="single"/>
        </w:rPr>
        <w:t xml:space="preserve"> </w:t>
      </w:r>
      <w:r w:rsidR="007D594D" w:rsidRPr="00FB484F">
        <w:rPr>
          <w:rFonts w:cstheme="minorHAnsi"/>
          <w:b/>
          <w:sz w:val="24"/>
          <w:szCs w:val="24"/>
          <w:u w:val="single"/>
        </w:rPr>
        <w:t>Dr. JOHN BALIAH W</w:t>
      </w:r>
      <w:r w:rsidR="004D7666" w:rsidRPr="00FB484F">
        <w:rPr>
          <w:rFonts w:cstheme="minorHAnsi"/>
          <w:b/>
          <w:sz w:val="24"/>
          <w:szCs w:val="24"/>
          <w:u w:val="single"/>
        </w:rPr>
        <w:t>.</w:t>
      </w:r>
      <w:r w:rsidR="00877650" w:rsidRPr="00FB484F">
        <w:rPr>
          <w:rFonts w:cstheme="minorHAnsi"/>
          <w:b/>
          <w:sz w:val="24"/>
          <w:szCs w:val="24"/>
          <w:u w:val="single"/>
        </w:rPr>
        <w:t>,</w:t>
      </w:r>
      <w:r w:rsidR="00E24D19" w:rsidRPr="00FB484F">
        <w:rPr>
          <w:rFonts w:cstheme="minorHAnsi"/>
          <w:b/>
          <w:sz w:val="24"/>
          <w:szCs w:val="24"/>
          <w:u w:val="single"/>
        </w:rPr>
        <w:t xml:space="preserve"> </w:t>
      </w:r>
      <w:r w:rsidR="00A540E1" w:rsidRPr="00FB484F">
        <w:rPr>
          <w:rFonts w:cstheme="minorHAnsi"/>
          <w:b/>
          <w:sz w:val="24"/>
          <w:szCs w:val="24"/>
          <w:u w:val="single"/>
        </w:rPr>
        <w:t>PART</w:t>
      </w:r>
      <w:r w:rsidR="00202D3B" w:rsidRPr="00FB484F">
        <w:rPr>
          <w:rFonts w:cstheme="minorHAnsi"/>
          <w:b/>
          <w:sz w:val="24"/>
          <w:szCs w:val="24"/>
          <w:u w:val="single"/>
        </w:rPr>
        <w:t xml:space="preserve"> </w:t>
      </w:r>
      <w:r w:rsidR="00583F8C" w:rsidRPr="00FB484F">
        <w:rPr>
          <w:rFonts w:cstheme="minorHAnsi"/>
          <w:b/>
          <w:sz w:val="24"/>
          <w:szCs w:val="24"/>
          <w:u w:val="single"/>
        </w:rPr>
        <w:t>TIME</w:t>
      </w:r>
      <w:r w:rsidR="00A540E1" w:rsidRPr="00FB484F">
        <w:rPr>
          <w:rFonts w:cstheme="minorHAnsi"/>
          <w:b/>
          <w:sz w:val="24"/>
          <w:szCs w:val="24"/>
          <w:u w:val="single"/>
        </w:rPr>
        <w:t xml:space="preserve"> - </w:t>
      </w:r>
      <w:r w:rsidR="007D594D" w:rsidRPr="00FB484F">
        <w:rPr>
          <w:rFonts w:cstheme="minorHAnsi"/>
          <w:b/>
          <w:sz w:val="24"/>
          <w:szCs w:val="24"/>
          <w:u w:val="single"/>
        </w:rPr>
        <w:t>IN</w:t>
      </w:r>
      <w:r w:rsidR="00A540E1" w:rsidRPr="00FB484F">
        <w:rPr>
          <w:rFonts w:cstheme="minorHAnsi"/>
          <w:b/>
          <w:sz w:val="24"/>
          <w:szCs w:val="24"/>
          <w:u w:val="single"/>
        </w:rPr>
        <w:t>TERNAL</w:t>
      </w:r>
      <w:r w:rsidR="00583F8C" w:rsidRPr="00FB484F">
        <w:rPr>
          <w:rFonts w:cstheme="minorHAnsi"/>
          <w:b/>
          <w:sz w:val="24"/>
          <w:szCs w:val="24"/>
          <w:u w:val="single"/>
        </w:rPr>
        <w:t xml:space="preserve"> </w:t>
      </w:r>
      <w:r w:rsidR="0007360E" w:rsidRPr="00FB484F">
        <w:rPr>
          <w:rFonts w:cstheme="minorHAnsi"/>
          <w:b/>
          <w:sz w:val="24"/>
          <w:szCs w:val="24"/>
          <w:u w:val="single"/>
        </w:rPr>
        <w:t xml:space="preserve">CANDIDATE IN </w:t>
      </w:r>
      <w:r w:rsidR="007D594D" w:rsidRPr="00FB484F">
        <w:rPr>
          <w:rFonts w:cstheme="minorHAnsi"/>
          <w:b/>
          <w:sz w:val="24"/>
          <w:szCs w:val="24"/>
          <w:u w:val="single"/>
        </w:rPr>
        <w:t>ORAL MEDICINE AND RADIOLOGY</w:t>
      </w:r>
    </w:p>
    <w:p w:rsidR="00535C58" w:rsidRPr="00FB484F" w:rsidRDefault="00535C58" w:rsidP="00AE255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45DB5" w:rsidRPr="00FB484F" w:rsidRDefault="00C45DB5" w:rsidP="00C45DB5">
      <w:pPr>
        <w:tabs>
          <w:tab w:val="left" w:pos="26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Name of the Candidate                     </w:t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="00FB484F">
        <w:rPr>
          <w:rFonts w:cstheme="minorHAnsi"/>
          <w:b/>
          <w:sz w:val="24"/>
          <w:szCs w:val="24"/>
        </w:rPr>
        <w:t xml:space="preserve">             </w:t>
      </w:r>
      <w:r w:rsidR="00FB484F" w:rsidRPr="00FB484F">
        <w:rPr>
          <w:rFonts w:cstheme="minorHAnsi"/>
          <w:b/>
          <w:sz w:val="24"/>
          <w:szCs w:val="24"/>
        </w:rPr>
        <w:t xml:space="preserve"> </w:t>
      </w:r>
      <w:r w:rsidRPr="00FB484F">
        <w:rPr>
          <w:rFonts w:cstheme="minorHAnsi"/>
          <w:b/>
          <w:sz w:val="24"/>
          <w:szCs w:val="24"/>
        </w:rPr>
        <w:t xml:space="preserve">:     </w:t>
      </w:r>
      <w:proofErr w:type="spellStart"/>
      <w:r w:rsidRPr="00FB484F">
        <w:rPr>
          <w:rFonts w:cstheme="minorHAnsi"/>
          <w:b/>
          <w:sz w:val="24"/>
          <w:szCs w:val="24"/>
        </w:rPr>
        <w:t>Dr.John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FB484F">
        <w:rPr>
          <w:rFonts w:cstheme="minorHAnsi"/>
          <w:b/>
          <w:sz w:val="24"/>
          <w:szCs w:val="24"/>
        </w:rPr>
        <w:t>Baliah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W.</w:t>
      </w:r>
    </w:p>
    <w:p w:rsidR="00C45DB5" w:rsidRPr="00FB484F" w:rsidRDefault="00C45DB5" w:rsidP="00C45DB5">
      <w:pPr>
        <w:tabs>
          <w:tab w:val="left" w:pos="26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FB484F">
        <w:rPr>
          <w:rFonts w:cstheme="minorHAnsi"/>
          <w:b/>
          <w:sz w:val="24"/>
          <w:szCs w:val="24"/>
        </w:rPr>
        <w:t xml:space="preserve">             </w:t>
      </w:r>
      <w:r w:rsidRPr="00FB484F">
        <w:rPr>
          <w:rFonts w:cstheme="minorHAnsi"/>
          <w:b/>
          <w:sz w:val="24"/>
          <w:szCs w:val="24"/>
        </w:rPr>
        <w:t xml:space="preserve"> 1505001007</w:t>
      </w:r>
    </w:p>
    <w:p w:rsidR="00C45DB5" w:rsidRPr="00FB484F" w:rsidRDefault="00C45DB5" w:rsidP="00C45DB5">
      <w:pPr>
        <w:tabs>
          <w:tab w:val="left" w:pos="2610"/>
        </w:tabs>
        <w:spacing w:after="0" w:line="240" w:lineRule="auto"/>
        <w:ind w:firstLine="720"/>
        <w:rPr>
          <w:rFonts w:cstheme="minorHAnsi"/>
          <w:b/>
          <w:sz w:val="24"/>
          <w:szCs w:val="24"/>
        </w:rPr>
      </w:pPr>
    </w:p>
    <w:p w:rsidR="00C45DB5" w:rsidRPr="00FB484F" w:rsidRDefault="00C45DB5" w:rsidP="00C45DB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Name and Designation of the Guide  </w:t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:    Prof. </w:t>
      </w:r>
      <w:proofErr w:type="spellStart"/>
      <w:r w:rsidRPr="00FB484F">
        <w:rPr>
          <w:rFonts w:cstheme="minorHAnsi"/>
          <w:b/>
          <w:sz w:val="24"/>
          <w:szCs w:val="24"/>
        </w:rPr>
        <w:t>Balanehru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Subramanian, </w:t>
      </w:r>
    </w:p>
    <w:p w:rsidR="00C45DB5" w:rsidRPr="00FB484F" w:rsidRDefault="00C45DB5" w:rsidP="00C45DB5">
      <w:pPr>
        <w:tabs>
          <w:tab w:val="left" w:pos="5400"/>
          <w:tab w:val="left" w:pos="549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Pr="00FB484F">
        <w:rPr>
          <w:rFonts w:cstheme="minorHAnsi"/>
          <w:b/>
          <w:sz w:val="24"/>
          <w:szCs w:val="24"/>
        </w:rPr>
        <w:tab/>
        <w:t xml:space="preserve">Principal, School of Biomedical Sciences, </w:t>
      </w:r>
    </w:p>
    <w:p w:rsidR="00C45DB5" w:rsidRPr="00FB484F" w:rsidRDefault="00C45DB5" w:rsidP="00C45DB5">
      <w:pPr>
        <w:tabs>
          <w:tab w:val="left" w:pos="5400"/>
          <w:tab w:val="left" w:pos="549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  <w:t xml:space="preserve">SBV </w:t>
      </w:r>
    </w:p>
    <w:p w:rsidR="00C45DB5" w:rsidRPr="00FB484F" w:rsidRDefault="00C45DB5" w:rsidP="00C45DB5">
      <w:pPr>
        <w:spacing w:after="0" w:line="240" w:lineRule="auto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  <w:t xml:space="preserve">                                                                                         </w:t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         </w:t>
      </w:r>
    </w:p>
    <w:p w:rsidR="00C45DB5" w:rsidRPr="00FB484F" w:rsidRDefault="00C45DB5" w:rsidP="00C45DB5">
      <w:pPr>
        <w:tabs>
          <w:tab w:val="left" w:pos="5130"/>
          <w:tab w:val="left" w:pos="5400"/>
        </w:tabs>
        <w:spacing w:after="0" w:line="240" w:lineRule="auto"/>
        <w:ind w:left="5400" w:hanging="5400"/>
        <w:jc w:val="both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>Title of the Thesis</w:t>
      </w:r>
      <w:r w:rsidRPr="00FB484F">
        <w:rPr>
          <w:rFonts w:cstheme="minorHAnsi"/>
          <w:b/>
          <w:sz w:val="24"/>
          <w:szCs w:val="24"/>
        </w:rPr>
        <w:tab/>
        <w:t xml:space="preserve">: </w:t>
      </w:r>
      <w:r w:rsidRPr="00FB484F">
        <w:rPr>
          <w:rFonts w:cstheme="minorHAnsi"/>
          <w:b/>
          <w:sz w:val="24"/>
          <w:szCs w:val="24"/>
        </w:rPr>
        <w:tab/>
        <w:t xml:space="preserve">“Estimation and Comparison of </w:t>
      </w:r>
      <w:proofErr w:type="spellStart"/>
      <w:proofErr w:type="gramStart"/>
      <w:r w:rsidRPr="00FB484F">
        <w:rPr>
          <w:rFonts w:cstheme="minorHAnsi"/>
          <w:b/>
          <w:sz w:val="24"/>
          <w:szCs w:val="24"/>
        </w:rPr>
        <w:t>Unstimulated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 Salivary</w:t>
      </w:r>
      <w:proofErr w:type="gramEnd"/>
      <w:r w:rsidRPr="00FB484F">
        <w:rPr>
          <w:rFonts w:cstheme="minorHAnsi"/>
          <w:b/>
          <w:sz w:val="24"/>
          <w:szCs w:val="24"/>
        </w:rPr>
        <w:t xml:space="preserve"> Flow Rate, pH, Streptococcus </w:t>
      </w:r>
      <w:proofErr w:type="spellStart"/>
      <w:r w:rsidRPr="00FB484F">
        <w:rPr>
          <w:rFonts w:cstheme="minorHAnsi"/>
          <w:b/>
          <w:sz w:val="24"/>
          <w:szCs w:val="24"/>
        </w:rPr>
        <w:t>Salivarius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level Along with </w:t>
      </w:r>
      <w:proofErr w:type="spellStart"/>
      <w:r w:rsidRPr="00FB484F">
        <w:rPr>
          <w:rFonts w:cstheme="minorHAnsi"/>
          <w:b/>
          <w:sz w:val="24"/>
          <w:szCs w:val="24"/>
        </w:rPr>
        <w:t>Buccal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Epithelial Micronuclei Changes Among the Population Residing Around the Cell Phone Tower with Varying Power Density – A Comparative study”</w:t>
      </w:r>
    </w:p>
    <w:p w:rsidR="00C45DB5" w:rsidRPr="00FB484F" w:rsidRDefault="00C45DB5" w:rsidP="00C45DB5">
      <w:pPr>
        <w:tabs>
          <w:tab w:val="left" w:pos="2340"/>
        </w:tabs>
        <w:spacing w:after="0" w:line="240" w:lineRule="auto"/>
        <w:ind w:left="2340" w:hanging="2340"/>
        <w:rPr>
          <w:rFonts w:cstheme="minorHAnsi"/>
          <w:b/>
          <w:sz w:val="24"/>
          <w:szCs w:val="24"/>
        </w:rPr>
      </w:pPr>
    </w:p>
    <w:p w:rsidR="00C45DB5" w:rsidRPr="00FB484F" w:rsidRDefault="00C45DB5" w:rsidP="00C45DB5">
      <w:pPr>
        <w:tabs>
          <w:tab w:val="left" w:pos="234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>Discipline</w:t>
      </w:r>
      <w:r w:rsidRPr="00FB484F">
        <w:rPr>
          <w:rFonts w:cstheme="minorHAnsi"/>
          <w:b/>
          <w:sz w:val="24"/>
          <w:szCs w:val="24"/>
        </w:rPr>
        <w:tab/>
        <w:t xml:space="preserve">                         </w:t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="00FB484F" w:rsidRPr="00FB484F">
        <w:rPr>
          <w:rFonts w:cstheme="minorHAnsi"/>
          <w:b/>
          <w:sz w:val="24"/>
          <w:szCs w:val="24"/>
        </w:rPr>
        <w:t xml:space="preserve"> </w:t>
      </w:r>
      <w:r w:rsidR="00FB484F">
        <w:rPr>
          <w:rFonts w:cstheme="minorHAnsi"/>
          <w:b/>
          <w:sz w:val="24"/>
          <w:szCs w:val="24"/>
        </w:rPr>
        <w:t xml:space="preserve">             </w:t>
      </w:r>
      <w:r w:rsidRPr="00FB484F">
        <w:rPr>
          <w:rFonts w:cstheme="minorHAnsi"/>
          <w:b/>
          <w:sz w:val="24"/>
          <w:szCs w:val="24"/>
        </w:rPr>
        <w:t xml:space="preserve">:   </w:t>
      </w:r>
      <w:r w:rsidR="00AB336D" w:rsidRPr="00FB484F">
        <w:rPr>
          <w:rFonts w:cstheme="minorHAnsi"/>
          <w:b/>
          <w:sz w:val="24"/>
          <w:szCs w:val="24"/>
        </w:rPr>
        <w:t xml:space="preserve"> </w:t>
      </w:r>
      <w:r w:rsidRPr="00FB484F">
        <w:rPr>
          <w:rFonts w:cstheme="minorHAnsi"/>
          <w:b/>
          <w:sz w:val="24"/>
          <w:szCs w:val="24"/>
        </w:rPr>
        <w:t>Oral Medicine and Radiology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      (Faculty of Dentistry)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>Date &amp; Time</w:t>
      </w:r>
      <w:r w:rsidRPr="00FB484F">
        <w:rPr>
          <w:rFonts w:cstheme="minorHAnsi"/>
          <w:b/>
          <w:sz w:val="24"/>
          <w:szCs w:val="24"/>
        </w:rPr>
        <w:tab/>
        <w:t xml:space="preserve">                      </w:t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:  27.03.2024 (Wednesday), 10.30 am.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>Venue</w:t>
      </w:r>
      <w:r w:rsidRPr="00FB484F">
        <w:rPr>
          <w:rFonts w:cstheme="minorHAnsi"/>
          <w:b/>
          <w:sz w:val="24"/>
          <w:szCs w:val="24"/>
        </w:rPr>
        <w:tab/>
        <w:t xml:space="preserve">                        </w:t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="00FB484F">
        <w:rPr>
          <w:rFonts w:cstheme="minorHAnsi"/>
          <w:b/>
          <w:sz w:val="24"/>
          <w:szCs w:val="24"/>
        </w:rPr>
        <w:t xml:space="preserve">             </w:t>
      </w:r>
      <w:r w:rsidRPr="00FB484F">
        <w:rPr>
          <w:rFonts w:cstheme="minorHAnsi"/>
          <w:b/>
          <w:sz w:val="24"/>
          <w:szCs w:val="24"/>
        </w:rPr>
        <w:t xml:space="preserve"> :  </w:t>
      </w:r>
      <w:proofErr w:type="spellStart"/>
      <w:r w:rsidRPr="00FB484F">
        <w:rPr>
          <w:rFonts w:cstheme="minorHAnsi"/>
          <w:b/>
          <w:sz w:val="24"/>
          <w:szCs w:val="24"/>
        </w:rPr>
        <w:t>Maulana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FB484F">
        <w:rPr>
          <w:rFonts w:cstheme="minorHAnsi"/>
          <w:b/>
          <w:sz w:val="24"/>
          <w:szCs w:val="24"/>
        </w:rPr>
        <w:t>Abul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</w:t>
      </w:r>
      <w:proofErr w:type="spellStart"/>
      <w:r w:rsidRPr="00FB484F">
        <w:rPr>
          <w:rFonts w:cstheme="minorHAnsi"/>
          <w:b/>
          <w:sz w:val="24"/>
          <w:szCs w:val="24"/>
        </w:rPr>
        <w:t>Kalam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Azad Hall, 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   </w:t>
      </w:r>
      <w:proofErr w:type="spellStart"/>
      <w:r w:rsidRPr="00FB484F">
        <w:rPr>
          <w:rFonts w:cstheme="minorHAnsi"/>
          <w:b/>
          <w:sz w:val="24"/>
          <w:szCs w:val="24"/>
        </w:rPr>
        <w:t>Bapuji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Central Library, 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   Sri </w:t>
      </w:r>
      <w:proofErr w:type="spellStart"/>
      <w:r w:rsidRPr="00FB484F">
        <w:rPr>
          <w:rFonts w:cstheme="minorHAnsi"/>
          <w:b/>
          <w:sz w:val="24"/>
          <w:szCs w:val="24"/>
        </w:rPr>
        <w:t>Balaji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Vidyapeeth, 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   Deemed to be University, SBV Campus,                                                            </w:t>
      </w:r>
    </w:p>
    <w:p w:rsidR="00C45DB5" w:rsidRPr="00FB484F" w:rsidRDefault="00C45DB5" w:rsidP="00C45DB5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 xml:space="preserve">    </w:t>
      </w:r>
      <w:proofErr w:type="spellStart"/>
      <w:r w:rsidRPr="00FB484F">
        <w:rPr>
          <w:rFonts w:cstheme="minorHAnsi"/>
          <w:b/>
          <w:sz w:val="24"/>
          <w:szCs w:val="24"/>
        </w:rPr>
        <w:t>Pillaiyarpuppam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, </w:t>
      </w:r>
      <w:proofErr w:type="gramStart"/>
      <w:r w:rsidRPr="00FB484F">
        <w:rPr>
          <w:rFonts w:cstheme="minorHAnsi"/>
          <w:b/>
          <w:sz w:val="24"/>
          <w:szCs w:val="24"/>
        </w:rPr>
        <w:t>Pondicherry  607402</w:t>
      </w:r>
      <w:proofErr w:type="gramEnd"/>
      <w:r w:rsidRPr="00FB484F">
        <w:rPr>
          <w:rFonts w:cstheme="minorHAnsi"/>
          <w:b/>
          <w:sz w:val="24"/>
          <w:szCs w:val="24"/>
        </w:rPr>
        <w:t>.</w:t>
      </w:r>
    </w:p>
    <w:p w:rsidR="007D594D" w:rsidRPr="00FB484F" w:rsidRDefault="007D594D" w:rsidP="007D59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7D594D" w:rsidRPr="00FB484F" w:rsidRDefault="007D594D" w:rsidP="007D594D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proofErr w:type="gramStart"/>
      <w:r w:rsidRPr="00FB484F">
        <w:rPr>
          <w:rFonts w:cstheme="minorHAnsi"/>
          <w:b/>
          <w:sz w:val="24"/>
          <w:szCs w:val="24"/>
        </w:rPr>
        <w:t>The  members</w:t>
      </w:r>
      <w:proofErr w:type="gramEnd"/>
      <w:r w:rsidRPr="00FB484F">
        <w:rPr>
          <w:rFonts w:cstheme="minorHAnsi"/>
          <w:b/>
          <w:sz w:val="24"/>
          <w:szCs w:val="24"/>
        </w:rPr>
        <w:t xml:space="preserve"> of the Viva Examination Board are :-</w:t>
      </w:r>
    </w:p>
    <w:p w:rsidR="007D594D" w:rsidRPr="00FB484F" w:rsidRDefault="007D594D" w:rsidP="007D594D">
      <w:pPr>
        <w:tabs>
          <w:tab w:val="left" w:pos="2820"/>
        </w:tabs>
        <w:spacing w:after="0" w:line="240" w:lineRule="auto"/>
        <w:ind w:left="2160" w:hanging="2160"/>
        <w:rPr>
          <w:rFonts w:cstheme="minorHAnsi"/>
          <w:sz w:val="24"/>
          <w:szCs w:val="24"/>
        </w:rPr>
      </w:pPr>
    </w:p>
    <w:p w:rsidR="007D594D" w:rsidRPr="00FB484F" w:rsidRDefault="007D594D" w:rsidP="007D594D">
      <w:pPr>
        <w:pStyle w:val="ListParagraph"/>
        <w:numPr>
          <w:ilvl w:val="0"/>
          <w:numId w:val="8"/>
        </w:numPr>
        <w:spacing w:after="0" w:line="240" w:lineRule="auto"/>
        <w:ind w:left="900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B484F">
        <w:rPr>
          <w:rFonts w:cstheme="minorHAnsi"/>
          <w:b/>
          <w:color w:val="000000" w:themeColor="text1"/>
          <w:sz w:val="24"/>
          <w:szCs w:val="24"/>
        </w:rPr>
        <w:t xml:space="preserve">Prof. </w:t>
      </w:r>
      <w:proofErr w:type="spellStart"/>
      <w:r w:rsidRPr="00FB484F">
        <w:rPr>
          <w:rFonts w:cstheme="minorHAnsi"/>
          <w:b/>
          <w:sz w:val="24"/>
          <w:szCs w:val="24"/>
        </w:rPr>
        <w:t>Balanehru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 Subramanian</w:t>
      </w:r>
      <w:r w:rsidRPr="00FB484F">
        <w:rPr>
          <w:rFonts w:cstheme="minorHAnsi"/>
          <w:b/>
          <w:color w:val="000000" w:themeColor="text1"/>
          <w:sz w:val="24"/>
          <w:szCs w:val="24"/>
        </w:rPr>
        <w:tab/>
      </w:r>
      <w:r w:rsidR="00FB484F" w:rsidRPr="00FB484F">
        <w:rPr>
          <w:rFonts w:cstheme="minorHAnsi"/>
          <w:b/>
          <w:color w:val="000000" w:themeColor="text1"/>
          <w:sz w:val="24"/>
          <w:szCs w:val="24"/>
        </w:rPr>
        <w:tab/>
      </w:r>
      <w:r w:rsidR="00FB484F" w:rsidRPr="00FB484F">
        <w:rPr>
          <w:rFonts w:cstheme="minorHAnsi"/>
          <w:b/>
          <w:color w:val="000000" w:themeColor="text1"/>
          <w:sz w:val="24"/>
          <w:szCs w:val="24"/>
        </w:rPr>
        <w:tab/>
      </w:r>
      <w:r w:rsidR="00FB484F" w:rsidRPr="00FB484F">
        <w:rPr>
          <w:rFonts w:cstheme="minorHAnsi"/>
          <w:b/>
          <w:color w:val="000000" w:themeColor="text1"/>
          <w:sz w:val="24"/>
          <w:szCs w:val="24"/>
        </w:rPr>
        <w:tab/>
        <w:t xml:space="preserve">           </w:t>
      </w:r>
      <w:r w:rsidRPr="00FB484F">
        <w:rPr>
          <w:rFonts w:cstheme="minorHAnsi"/>
          <w:b/>
          <w:color w:val="000000" w:themeColor="text1"/>
          <w:sz w:val="24"/>
          <w:szCs w:val="24"/>
        </w:rPr>
        <w:t>:  Convener &amp; Guide</w:t>
      </w:r>
    </w:p>
    <w:p w:rsidR="007D594D" w:rsidRPr="00FB484F" w:rsidRDefault="007D594D" w:rsidP="007D5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               Principal, School of Biomedical Sciences, SBV</w:t>
      </w:r>
    </w:p>
    <w:p w:rsidR="007D594D" w:rsidRPr="00FB484F" w:rsidRDefault="007D594D" w:rsidP="007D594D">
      <w:pPr>
        <w:spacing w:after="0" w:line="240" w:lineRule="auto"/>
        <w:ind w:left="90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D594D" w:rsidRPr="00FB484F" w:rsidRDefault="007D594D" w:rsidP="007D594D">
      <w:pPr>
        <w:pStyle w:val="ListParagraph"/>
        <w:numPr>
          <w:ilvl w:val="0"/>
          <w:numId w:val="8"/>
        </w:numPr>
        <w:spacing w:after="0" w:line="240" w:lineRule="auto"/>
        <w:ind w:left="90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Vaishali</w:t>
      </w:r>
      <w:proofErr w:type="spell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Keluskar</w:t>
      </w:r>
      <w:proofErr w:type="spell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FB484F">
        <w:rPr>
          <w:rFonts w:cstheme="minorHAnsi"/>
          <w:b/>
          <w:sz w:val="24"/>
          <w:szCs w:val="24"/>
        </w:rPr>
        <w:t>: External Examiner</w:t>
      </w:r>
      <w:r w:rsidRPr="00FB484F">
        <w:rPr>
          <w:rFonts w:cstheme="minorHAnsi"/>
          <w:b/>
          <w:sz w:val="24"/>
          <w:szCs w:val="24"/>
        </w:rPr>
        <w:tab/>
      </w:r>
    </w:p>
    <w:p w:rsidR="004D0C0F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gram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Professor &amp;</w:t>
      </w:r>
      <w:proofErr w:type="gram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Head, </w:t>
      </w:r>
    </w:p>
    <w:p w:rsidR="007D594D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Department of Oral </w:t>
      </w:r>
      <w:r w:rsidR="004D0C0F"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Medicine </w:t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and Radiology,</w:t>
      </w:r>
    </w:p>
    <w:p w:rsidR="004D0C0F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Vishwanath</w:t>
      </w:r>
      <w:proofErr w:type="spell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Katti</w:t>
      </w:r>
      <w:proofErr w:type="spell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Institute of Dental Sciences, </w:t>
      </w:r>
    </w:p>
    <w:p w:rsidR="007D594D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KAHER University,</w:t>
      </w:r>
      <w:r w:rsidR="004D0C0F"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Nehru Nagar, Belgaum,</w:t>
      </w:r>
    </w:p>
    <w:p w:rsidR="007D594D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Karnataka 590010</w:t>
      </w:r>
    </w:p>
    <w:p w:rsidR="007D594D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gram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email</w:t>
      </w:r>
      <w:proofErr w:type="gram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: drshalukids@rediffmail.com</w:t>
      </w:r>
    </w:p>
    <w:p w:rsidR="007D594D" w:rsidRPr="00FB484F" w:rsidRDefault="007D594D" w:rsidP="007D594D">
      <w:pPr>
        <w:spacing w:after="0"/>
        <w:ind w:left="90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proofErr w:type="gramStart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>Mobile :</w:t>
      </w:r>
      <w:proofErr w:type="gramEnd"/>
      <w:r w:rsidRPr="00FB484F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9449019639.</w:t>
      </w:r>
    </w:p>
    <w:p w:rsidR="007D594D" w:rsidRPr="00FB484F" w:rsidRDefault="007D594D" w:rsidP="007D594D">
      <w:pPr>
        <w:spacing w:after="0" w:line="240" w:lineRule="auto"/>
        <w:ind w:left="90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7AA" w:rsidRPr="00FB484F" w:rsidRDefault="001247AA" w:rsidP="001247AA">
      <w:pPr>
        <w:pStyle w:val="ListParagraph"/>
        <w:numPr>
          <w:ilvl w:val="0"/>
          <w:numId w:val="8"/>
        </w:numPr>
        <w:spacing w:after="0" w:line="240" w:lineRule="auto"/>
        <w:ind w:left="900"/>
        <w:jc w:val="both"/>
        <w:rPr>
          <w:rFonts w:eastAsia="Times New Roman" w:cstheme="minorHAnsi"/>
          <w:color w:val="222222"/>
          <w:sz w:val="24"/>
          <w:szCs w:val="24"/>
        </w:rPr>
      </w:pPr>
      <w:r w:rsidRPr="00FB484F">
        <w:rPr>
          <w:rFonts w:cstheme="minorHAnsi"/>
          <w:b/>
          <w:color w:val="000000" w:themeColor="text1"/>
          <w:sz w:val="24"/>
          <w:szCs w:val="24"/>
        </w:rPr>
        <w:t xml:space="preserve">Dr. </w:t>
      </w:r>
      <w:proofErr w:type="spellStart"/>
      <w:r w:rsidRPr="00FB484F">
        <w:rPr>
          <w:rFonts w:cstheme="minorHAnsi"/>
          <w:b/>
          <w:color w:val="000000" w:themeColor="text1"/>
          <w:sz w:val="24"/>
          <w:szCs w:val="24"/>
        </w:rPr>
        <w:t>Saravanakumar</w:t>
      </w:r>
      <w:proofErr w:type="spellEnd"/>
      <w:r w:rsidRPr="00FB484F">
        <w:rPr>
          <w:rFonts w:cstheme="minorHAnsi"/>
          <w:b/>
          <w:color w:val="000000" w:themeColor="text1"/>
          <w:sz w:val="24"/>
          <w:szCs w:val="24"/>
        </w:rPr>
        <w:t xml:space="preserve"> R.</w:t>
      </w:r>
      <w:r w:rsidRPr="00FB484F">
        <w:rPr>
          <w:rFonts w:cstheme="minorHAnsi"/>
          <w:b/>
          <w:color w:val="000000" w:themeColor="text1"/>
          <w:sz w:val="24"/>
          <w:szCs w:val="24"/>
        </w:rPr>
        <w:tab/>
      </w:r>
      <w:r w:rsidRPr="00FB484F">
        <w:rPr>
          <w:rFonts w:eastAsia="Times New Roman" w:cstheme="minorHAnsi"/>
          <w:color w:val="222222"/>
          <w:sz w:val="24"/>
          <w:szCs w:val="24"/>
        </w:rPr>
        <w:tab/>
      </w:r>
      <w:r w:rsidRPr="00FB484F">
        <w:rPr>
          <w:rFonts w:eastAsia="Times New Roman" w:cstheme="minorHAnsi"/>
          <w:color w:val="222222"/>
          <w:sz w:val="24"/>
          <w:szCs w:val="24"/>
        </w:rPr>
        <w:tab/>
      </w:r>
      <w:r w:rsidRPr="00FB484F">
        <w:rPr>
          <w:rFonts w:eastAsia="Times New Roman" w:cstheme="minorHAnsi"/>
          <w:color w:val="222222"/>
          <w:sz w:val="24"/>
          <w:szCs w:val="24"/>
        </w:rPr>
        <w:tab/>
      </w:r>
      <w:r w:rsidRPr="00FB484F">
        <w:rPr>
          <w:rFonts w:eastAsia="Times New Roman" w:cstheme="minorHAnsi"/>
          <w:color w:val="222222"/>
          <w:sz w:val="24"/>
          <w:szCs w:val="24"/>
        </w:rPr>
        <w:tab/>
      </w:r>
      <w:r w:rsidRPr="00FB484F">
        <w:rPr>
          <w:rFonts w:eastAsia="Times New Roman" w:cstheme="minorHAnsi"/>
          <w:color w:val="222222"/>
          <w:sz w:val="24"/>
          <w:szCs w:val="24"/>
        </w:rPr>
        <w:tab/>
      </w:r>
      <w:r w:rsidRPr="00FB484F">
        <w:rPr>
          <w:rFonts w:cstheme="minorHAnsi"/>
          <w:b/>
          <w:color w:val="000000" w:themeColor="text1"/>
          <w:sz w:val="24"/>
          <w:szCs w:val="24"/>
        </w:rPr>
        <w:t>:  Member</w:t>
      </w:r>
    </w:p>
    <w:p w:rsidR="001247AA" w:rsidRPr="00FB484F" w:rsidRDefault="001247AA" w:rsidP="001247AA">
      <w:pPr>
        <w:spacing w:after="0" w:line="240" w:lineRule="auto"/>
        <w:ind w:left="90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484F">
        <w:rPr>
          <w:rFonts w:cstheme="minorHAnsi"/>
          <w:b/>
          <w:color w:val="000000" w:themeColor="text1"/>
          <w:sz w:val="24"/>
          <w:szCs w:val="24"/>
        </w:rPr>
        <w:t>Professor and Head of </w:t>
      </w:r>
      <w:r w:rsidR="00100E2F" w:rsidRPr="00FB484F">
        <w:rPr>
          <w:rFonts w:cstheme="minorHAnsi"/>
          <w:b/>
          <w:color w:val="000000" w:themeColor="text1"/>
          <w:sz w:val="24"/>
          <w:szCs w:val="24"/>
        </w:rPr>
        <w:t>Periodontology</w:t>
      </w:r>
      <w:r w:rsidRPr="00FB484F">
        <w:rPr>
          <w:rFonts w:cstheme="minorHAnsi"/>
          <w:b/>
          <w:color w:val="000000" w:themeColor="text1"/>
          <w:sz w:val="24"/>
          <w:szCs w:val="24"/>
        </w:rPr>
        <w:t xml:space="preserve">, </w:t>
      </w:r>
    </w:p>
    <w:p w:rsidR="001247AA" w:rsidRDefault="001247AA" w:rsidP="001247AA">
      <w:pPr>
        <w:spacing w:after="0" w:line="240" w:lineRule="auto"/>
        <w:ind w:left="90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B484F">
        <w:rPr>
          <w:rFonts w:cstheme="minorHAnsi"/>
          <w:b/>
          <w:color w:val="000000" w:themeColor="text1"/>
          <w:sz w:val="24"/>
          <w:szCs w:val="24"/>
        </w:rPr>
        <w:t>Indira Gandhi Institute of Dental Sciences, SBV</w:t>
      </w:r>
    </w:p>
    <w:p w:rsidR="00FB484F" w:rsidRPr="00FB484F" w:rsidRDefault="00FB484F" w:rsidP="001247AA">
      <w:pPr>
        <w:spacing w:after="0" w:line="240" w:lineRule="auto"/>
        <w:ind w:left="90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62FBE" w:rsidRPr="00FB484F" w:rsidRDefault="00462FBE" w:rsidP="00FB484F">
      <w:pPr>
        <w:spacing w:after="0"/>
        <w:jc w:val="both"/>
        <w:rPr>
          <w:rFonts w:cstheme="minorHAnsi"/>
          <w:sz w:val="24"/>
          <w:szCs w:val="24"/>
        </w:rPr>
      </w:pPr>
      <w:r w:rsidRPr="00FB484F">
        <w:rPr>
          <w:rFonts w:cstheme="minorHAnsi"/>
          <w:sz w:val="24"/>
          <w:szCs w:val="24"/>
        </w:rPr>
        <w:t xml:space="preserve">Interested Faculty members, Scientists, Research Scholars, Students and Staff are welcome to attend the Public Viva-Voce Examination on </w:t>
      </w:r>
      <w:r w:rsidR="007D594D" w:rsidRPr="00FB484F">
        <w:rPr>
          <w:rFonts w:cstheme="minorHAnsi"/>
          <w:b/>
          <w:sz w:val="24"/>
          <w:szCs w:val="24"/>
        </w:rPr>
        <w:t>27</w:t>
      </w:r>
      <w:r w:rsidR="007D594D" w:rsidRPr="00FB484F">
        <w:rPr>
          <w:rFonts w:cstheme="minorHAnsi"/>
          <w:b/>
          <w:sz w:val="24"/>
          <w:szCs w:val="24"/>
          <w:vertAlign w:val="superscript"/>
        </w:rPr>
        <w:t>th</w:t>
      </w:r>
      <w:r w:rsidR="007D594D" w:rsidRPr="00FB484F">
        <w:rPr>
          <w:rFonts w:cstheme="minorHAnsi"/>
          <w:b/>
          <w:sz w:val="24"/>
          <w:szCs w:val="24"/>
        </w:rPr>
        <w:t xml:space="preserve"> </w:t>
      </w:r>
      <w:r w:rsidR="00A540E1" w:rsidRPr="00FB484F">
        <w:rPr>
          <w:rFonts w:cstheme="minorHAnsi"/>
          <w:b/>
          <w:sz w:val="24"/>
          <w:szCs w:val="24"/>
        </w:rPr>
        <w:t>March</w:t>
      </w:r>
      <w:r w:rsidR="009C2416" w:rsidRPr="00FB484F">
        <w:rPr>
          <w:rFonts w:cstheme="minorHAnsi"/>
          <w:b/>
          <w:sz w:val="24"/>
          <w:szCs w:val="24"/>
        </w:rPr>
        <w:t xml:space="preserve"> 2024</w:t>
      </w:r>
      <w:r w:rsidR="0052164A" w:rsidRPr="00FB484F">
        <w:rPr>
          <w:rFonts w:cstheme="minorHAnsi"/>
          <w:b/>
          <w:sz w:val="24"/>
          <w:szCs w:val="24"/>
        </w:rPr>
        <w:t xml:space="preserve">, </w:t>
      </w:r>
      <w:r w:rsidR="007D594D" w:rsidRPr="00FB484F">
        <w:rPr>
          <w:rFonts w:cstheme="minorHAnsi"/>
          <w:b/>
          <w:sz w:val="24"/>
          <w:szCs w:val="24"/>
        </w:rPr>
        <w:t>Wednesday</w:t>
      </w:r>
      <w:r w:rsidR="00A425D6" w:rsidRPr="00FB484F">
        <w:rPr>
          <w:rFonts w:cstheme="minorHAnsi"/>
          <w:sz w:val="24"/>
          <w:szCs w:val="24"/>
        </w:rPr>
        <w:t xml:space="preserve"> </w:t>
      </w:r>
      <w:r w:rsidR="0052164A" w:rsidRPr="00FB484F">
        <w:rPr>
          <w:rFonts w:cstheme="minorHAnsi"/>
          <w:sz w:val="24"/>
          <w:szCs w:val="24"/>
        </w:rPr>
        <w:t xml:space="preserve">at </w:t>
      </w:r>
      <w:r w:rsidR="007D594D" w:rsidRPr="00FB484F">
        <w:rPr>
          <w:rFonts w:cstheme="minorHAnsi"/>
          <w:b/>
          <w:sz w:val="24"/>
          <w:szCs w:val="24"/>
        </w:rPr>
        <w:t>10</w:t>
      </w:r>
      <w:r w:rsidR="00A540E1" w:rsidRPr="00FB484F">
        <w:rPr>
          <w:rFonts w:cstheme="minorHAnsi"/>
          <w:b/>
          <w:sz w:val="24"/>
          <w:szCs w:val="24"/>
        </w:rPr>
        <w:t>.30</w:t>
      </w:r>
      <w:r w:rsidR="0052164A" w:rsidRPr="00FB484F">
        <w:rPr>
          <w:rFonts w:cstheme="minorHAnsi"/>
          <w:b/>
          <w:sz w:val="24"/>
          <w:szCs w:val="24"/>
        </w:rPr>
        <w:t xml:space="preserve"> </w:t>
      </w:r>
      <w:r w:rsidR="00A540E1" w:rsidRPr="00FB484F">
        <w:rPr>
          <w:rFonts w:cstheme="minorHAnsi"/>
          <w:b/>
          <w:sz w:val="24"/>
          <w:szCs w:val="24"/>
        </w:rPr>
        <w:t>a</w:t>
      </w:r>
      <w:r w:rsidRPr="00FB484F">
        <w:rPr>
          <w:rFonts w:cstheme="minorHAnsi"/>
          <w:b/>
          <w:sz w:val="24"/>
          <w:szCs w:val="24"/>
        </w:rPr>
        <w:t>m</w:t>
      </w:r>
      <w:r w:rsidR="00C80C3D" w:rsidRPr="00FB484F">
        <w:rPr>
          <w:rFonts w:cstheme="minorHAnsi"/>
          <w:b/>
          <w:sz w:val="24"/>
          <w:szCs w:val="24"/>
        </w:rPr>
        <w:t xml:space="preserve"> (IST)</w:t>
      </w:r>
      <w:r w:rsidRPr="00FB484F">
        <w:rPr>
          <w:rFonts w:cstheme="minorHAnsi"/>
          <w:b/>
          <w:sz w:val="24"/>
          <w:szCs w:val="24"/>
        </w:rPr>
        <w:t>.</w:t>
      </w:r>
      <w:r w:rsidRPr="00FB484F">
        <w:rPr>
          <w:rFonts w:cstheme="minorHAnsi"/>
          <w:sz w:val="24"/>
          <w:szCs w:val="24"/>
        </w:rPr>
        <w:t xml:space="preserve"> Those who are unable to attend the Public Viva in person may join online through </w:t>
      </w:r>
      <w:r w:rsidRPr="00FB484F">
        <w:rPr>
          <w:rFonts w:cstheme="minorHAnsi"/>
          <w:b/>
          <w:sz w:val="24"/>
          <w:szCs w:val="24"/>
        </w:rPr>
        <w:t>ZOOM</w:t>
      </w:r>
      <w:r w:rsidRPr="00FB484F">
        <w:rPr>
          <w:rFonts w:cstheme="minorHAnsi"/>
          <w:sz w:val="24"/>
          <w:szCs w:val="24"/>
        </w:rPr>
        <w:t xml:space="preserve"> in the link </w:t>
      </w:r>
      <w:r w:rsidRPr="00FB484F">
        <w:rPr>
          <w:rFonts w:cstheme="minorHAnsi"/>
          <w:b/>
          <w:sz w:val="24"/>
          <w:szCs w:val="24"/>
        </w:rPr>
        <w:t xml:space="preserve">8239238353, Passcode: </w:t>
      </w:r>
      <w:proofErr w:type="spellStart"/>
      <w:r w:rsidRPr="00FB484F">
        <w:rPr>
          <w:rFonts w:cstheme="minorHAnsi"/>
          <w:b/>
          <w:sz w:val="24"/>
          <w:szCs w:val="24"/>
        </w:rPr>
        <w:t>sbvu</w:t>
      </w:r>
      <w:proofErr w:type="spellEnd"/>
      <w:r w:rsidRPr="00FB484F">
        <w:rPr>
          <w:rFonts w:cstheme="minorHAnsi"/>
          <w:b/>
          <w:sz w:val="24"/>
          <w:szCs w:val="24"/>
        </w:rPr>
        <w:t xml:space="preserve">. </w:t>
      </w:r>
      <w:r w:rsidRPr="00FB484F">
        <w:rPr>
          <w:rFonts w:cstheme="minorHAnsi"/>
          <w:sz w:val="24"/>
          <w:szCs w:val="24"/>
        </w:rPr>
        <w:t xml:space="preserve"> </w:t>
      </w:r>
    </w:p>
    <w:p w:rsidR="00462FBE" w:rsidRPr="00FB484F" w:rsidRDefault="00462FBE" w:rsidP="00FB484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62FBE" w:rsidRPr="00FB484F" w:rsidRDefault="00462FBE" w:rsidP="00FB484F">
      <w:pPr>
        <w:spacing w:after="0"/>
        <w:jc w:val="both"/>
        <w:rPr>
          <w:rFonts w:cstheme="minorHAnsi"/>
          <w:sz w:val="24"/>
          <w:szCs w:val="24"/>
        </w:rPr>
      </w:pPr>
      <w:r w:rsidRPr="00FB484F">
        <w:rPr>
          <w:rFonts w:cstheme="minorHAnsi"/>
          <w:sz w:val="24"/>
          <w:szCs w:val="24"/>
        </w:rPr>
        <w:t>A copy of the thesis is made available for reference in the Central library, Sri Balaji Vidyapeeth, Pondicherry.</w:t>
      </w:r>
    </w:p>
    <w:p w:rsidR="00AE7C13" w:rsidRPr="00FB484F" w:rsidRDefault="00AE7C13" w:rsidP="00A93DB8">
      <w:pPr>
        <w:spacing w:after="0" w:line="240" w:lineRule="auto"/>
        <w:ind w:left="2160" w:hanging="2160"/>
        <w:jc w:val="right"/>
        <w:rPr>
          <w:rFonts w:cstheme="minorHAnsi"/>
          <w:b/>
          <w:sz w:val="24"/>
          <w:szCs w:val="24"/>
        </w:rPr>
      </w:pPr>
    </w:p>
    <w:p w:rsidR="008C5BBE" w:rsidRPr="00FB484F" w:rsidRDefault="008C5BBE" w:rsidP="00A93DB8">
      <w:pPr>
        <w:spacing w:after="0" w:line="240" w:lineRule="auto"/>
        <w:ind w:left="2160" w:hanging="2160"/>
        <w:jc w:val="right"/>
        <w:rPr>
          <w:rFonts w:cstheme="minorHAnsi"/>
          <w:b/>
          <w:sz w:val="24"/>
          <w:szCs w:val="24"/>
        </w:rPr>
      </w:pPr>
    </w:p>
    <w:p w:rsidR="00FB484F" w:rsidRDefault="007D7383" w:rsidP="007D7383">
      <w:pPr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         </w:t>
      </w:r>
    </w:p>
    <w:p w:rsidR="00480685" w:rsidRPr="00FB484F" w:rsidRDefault="007D7383" w:rsidP="007D7383">
      <w:pPr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</w:t>
      </w:r>
      <w:r w:rsidR="00FB484F">
        <w:rPr>
          <w:rFonts w:cstheme="minorHAnsi"/>
          <w:b/>
          <w:sz w:val="24"/>
          <w:szCs w:val="24"/>
        </w:rPr>
        <w:t xml:space="preserve">                               </w:t>
      </w:r>
      <w:r w:rsidRPr="00FB484F">
        <w:rPr>
          <w:rFonts w:cstheme="minorHAnsi"/>
          <w:b/>
          <w:sz w:val="24"/>
          <w:szCs w:val="24"/>
        </w:rPr>
        <w:t xml:space="preserve">     </w:t>
      </w:r>
      <w:r w:rsidR="00FB484F">
        <w:rPr>
          <w:rFonts w:cstheme="minorHAnsi"/>
          <w:b/>
          <w:sz w:val="24"/>
          <w:szCs w:val="24"/>
        </w:rPr>
        <w:t xml:space="preserve">          </w:t>
      </w:r>
      <w:bookmarkStart w:id="0" w:name="_GoBack"/>
      <w:bookmarkEnd w:id="0"/>
      <w:r w:rsidRPr="00FB484F">
        <w:rPr>
          <w:rFonts w:cstheme="minorHAnsi"/>
          <w:b/>
          <w:sz w:val="24"/>
          <w:szCs w:val="24"/>
        </w:rPr>
        <w:t xml:space="preserve">   </w:t>
      </w:r>
      <w:proofErr w:type="spellStart"/>
      <w:proofErr w:type="gramStart"/>
      <w:r w:rsidRPr="00FB484F">
        <w:rPr>
          <w:rFonts w:cstheme="minorHAnsi"/>
          <w:b/>
          <w:sz w:val="24"/>
          <w:szCs w:val="24"/>
        </w:rPr>
        <w:t>Sd</w:t>
      </w:r>
      <w:proofErr w:type="spellEnd"/>
      <w:proofErr w:type="gramEnd"/>
      <w:r w:rsidRPr="00FB484F">
        <w:rPr>
          <w:rFonts w:cstheme="minorHAnsi"/>
          <w:b/>
          <w:sz w:val="24"/>
          <w:szCs w:val="24"/>
        </w:rPr>
        <w:t xml:space="preserve"> -</w:t>
      </w:r>
    </w:p>
    <w:p w:rsidR="00FB484F" w:rsidRPr="00FB484F" w:rsidRDefault="00FB484F" w:rsidP="00FB484F">
      <w:pPr>
        <w:spacing w:after="0" w:line="240" w:lineRule="auto"/>
        <w:ind w:left="2160" w:hanging="216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>14.03.2024</w:t>
      </w:r>
    </w:p>
    <w:p w:rsidR="00266FF1" w:rsidRPr="00FB484F" w:rsidRDefault="00266FF1" w:rsidP="00266FF1">
      <w:pPr>
        <w:tabs>
          <w:tab w:val="left" w:pos="0"/>
        </w:tabs>
        <w:spacing w:after="0" w:line="240" w:lineRule="auto"/>
        <w:ind w:left="90" w:hanging="9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="00FB484F">
        <w:rPr>
          <w:rFonts w:cstheme="minorHAnsi"/>
          <w:b/>
          <w:sz w:val="24"/>
          <w:szCs w:val="24"/>
        </w:rPr>
        <w:t xml:space="preserve">                             </w:t>
      </w:r>
      <w:r w:rsidRPr="00FB484F">
        <w:rPr>
          <w:rFonts w:cstheme="minorHAnsi"/>
          <w:b/>
          <w:sz w:val="24"/>
          <w:szCs w:val="24"/>
        </w:rPr>
        <w:t xml:space="preserve">       Deputy Registrar</w:t>
      </w:r>
    </w:p>
    <w:p w:rsidR="00266FF1" w:rsidRPr="00FB484F" w:rsidRDefault="00266FF1" w:rsidP="00266FF1">
      <w:pPr>
        <w:tabs>
          <w:tab w:val="left" w:pos="0"/>
        </w:tabs>
        <w:spacing w:after="0" w:line="240" w:lineRule="auto"/>
        <w:ind w:left="90" w:hanging="90"/>
        <w:rPr>
          <w:rFonts w:cstheme="minorHAnsi"/>
          <w:b/>
          <w:sz w:val="24"/>
          <w:szCs w:val="24"/>
        </w:rPr>
      </w:pP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</w:r>
      <w:r w:rsidRPr="00FB484F">
        <w:rPr>
          <w:rFonts w:cstheme="minorHAnsi"/>
          <w:b/>
          <w:sz w:val="24"/>
          <w:szCs w:val="24"/>
        </w:rPr>
        <w:tab/>
        <w:t>(Academics)</w:t>
      </w:r>
    </w:p>
    <w:p w:rsidR="00F22363" w:rsidRPr="00FB484F" w:rsidRDefault="00FB484F" w:rsidP="00FB484F">
      <w:pPr>
        <w:spacing w:after="0" w:line="240" w:lineRule="auto"/>
        <w:ind w:left="2160" w:hanging="21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22363" w:rsidRPr="00FB484F">
        <w:rPr>
          <w:rFonts w:cstheme="minorHAnsi"/>
          <w:sz w:val="24"/>
          <w:szCs w:val="24"/>
        </w:rPr>
        <w:t xml:space="preserve">Sri </w:t>
      </w:r>
      <w:proofErr w:type="spellStart"/>
      <w:r w:rsidR="00F22363" w:rsidRPr="00FB484F">
        <w:rPr>
          <w:rFonts w:cstheme="minorHAnsi"/>
          <w:sz w:val="24"/>
          <w:szCs w:val="24"/>
        </w:rPr>
        <w:t>Balaji</w:t>
      </w:r>
      <w:proofErr w:type="spellEnd"/>
      <w:r w:rsidR="00F22363" w:rsidRPr="00FB484F">
        <w:rPr>
          <w:rFonts w:cstheme="minorHAnsi"/>
          <w:sz w:val="24"/>
          <w:szCs w:val="24"/>
        </w:rPr>
        <w:t xml:space="preserve"> Vidyapeeth </w:t>
      </w:r>
    </w:p>
    <w:p w:rsidR="007D594D" w:rsidRPr="00FB484F" w:rsidRDefault="007D594D" w:rsidP="00A93DB8">
      <w:pPr>
        <w:spacing w:after="0" w:line="240" w:lineRule="auto"/>
        <w:ind w:left="2160" w:hanging="2160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1019DA" w:rsidRPr="00FB484F" w:rsidRDefault="001019DA" w:rsidP="00F414EA">
      <w:pPr>
        <w:spacing w:line="360" w:lineRule="auto"/>
        <w:jc w:val="right"/>
        <w:rPr>
          <w:rFonts w:cstheme="minorHAnsi"/>
          <w:sz w:val="24"/>
          <w:szCs w:val="24"/>
        </w:rPr>
      </w:pPr>
    </w:p>
    <w:sectPr w:rsidR="001019DA" w:rsidRPr="00FB484F" w:rsidSect="006F6885">
      <w:footerReference w:type="default" r:id="rId9"/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F9" w:rsidRDefault="00DF43F9" w:rsidP="000B0E46">
      <w:pPr>
        <w:spacing w:after="0" w:line="240" w:lineRule="auto"/>
      </w:pPr>
      <w:r>
        <w:separator/>
      </w:r>
    </w:p>
  </w:endnote>
  <w:endnote w:type="continuationSeparator" w:id="0">
    <w:p w:rsidR="00DF43F9" w:rsidRDefault="00DF43F9" w:rsidP="000B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26525"/>
      <w:docPartObj>
        <w:docPartGallery w:val="Page Numbers (Bottom of Page)"/>
        <w:docPartUnique/>
      </w:docPartObj>
    </w:sdtPr>
    <w:sdtEndPr/>
    <w:sdtContent>
      <w:p w:rsidR="000B0E46" w:rsidRDefault="00C71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E46" w:rsidRDefault="000B0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F9" w:rsidRDefault="00DF43F9" w:rsidP="000B0E46">
      <w:pPr>
        <w:spacing w:after="0" w:line="240" w:lineRule="auto"/>
      </w:pPr>
      <w:r>
        <w:separator/>
      </w:r>
    </w:p>
  </w:footnote>
  <w:footnote w:type="continuationSeparator" w:id="0">
    <w:p w:rsidR="00DF43F9" w:rsidRDefault="00DF43F9" w:rsidP="000B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678"/>
    <w:multiLevelType w:val="hybridMultilevel"/>
    <w:tmpl w:val="CD9E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144E"/>
    <w:multiLevelType w:val="hybridMultilevel"/>
    <w:tmpl w:val="63C60B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E890B11"/>
    <w:multiLevelType w:val="hybridMultilevel"/>
    <w:tmpl w:val="4BB60E9C"/>
    <w:lvl w:ilvl="0" w:tplc="349832C0">
      <w:start w:val="1"/>
      <w:numFmt w:val="decimal"/>
      <w:lvlText w:val="%1."/>
      <w:lvlJc w:val="left"/>
      <w:pPr>
        <w:ind w:left="99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FD83648"/>
    <w:multiLevelType w:val="hybridMultilevel"/>
    <w:tmpl w:val="3E40752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494455A"/>
    <w:multiLevelType w:val="hybridMultilevel"/>
    <w:tmpl w:val="EFA40AE2"/>
    <w:lvl w:ilvl="0" w:tplc="34BEEF1E">
      <w:start w:val="1"/>
      <w:numFmt w:val="decimal"/>
      <w:lvlText w:val="%1."/>
      <w:lvlJc w:val="left"/>
      <w:pPr>
        <w:ind w:left="99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4AA79F4"/>
    <w:multiLevelType w:val="hybridMultilevel"/>
    <w:tmpl w:val="202C90EA"/>
    <w:lvl w:ilvl="0" w:tplc="D5C2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27034"/>
    <w:multiLevelType w:val="hybridMultilevel"/>
    <w:tmpl w:val="79EE1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57708"/>
    <w:multiLevelType w:val="hybridMultilevel"/>
    <w:tmpl w:val="EFA40AE2"/>
    <w:lvl w:ilvl="0" w:tplc="34BEEF1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372243"/>
    <w:multiLevelType w:val="hybridMultilevel"/>
    <w:tmpl w:val="EFA40AE2"/>
    <w:lvl w:ilvl="0" w:tplc="34BEEF1E">
      <w:start w:val="1"/>
      <w:numFmt w:val="decimal"/>
      <w:lvlText w:val="%1."/>
      <w:lvlJc w:val="left"/>
      <w:pPr>
        <w:ind w:left="99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663DBC"/>
    <w:multiLevelType w:val="hybridMultilevel"/>
    <w:tmpl w:val="C2D03D30"/>
    <w:lvl w:ilvl="0" w:tplc="F1E69BAC">
      <w:start w:val="1"/>
      <w:numFmt w:val="decimal"/>
      <w:lvlText w:val="%1."/>
      <w:lvlJc w:val="left"/>
      <w:pPr>
        <w:ind w:left="135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1"/>
    <w:rsid w:val="0007360E"/>
    <w:rsid w:val="00074CEA"/>
    <w:rsid w:val="00076584"/>
    <w:rsid w:val="000B0E46"/>
    <w:rsid w:val="000B2FDC"/>
    <w:rsid w:val="000C0849"/>
    <w:rsid w:val="000E3559"/>
    <w:rsid w:val="000E4064"/>
    <w:rsid w:val="00100E2F"/>
    <w:rsid w:val="001019DA"/>
    <w:rsid w:val="00114787"/>
    <w:rsid w:val="00114CF9"/>
    <w:rsid w:val="00115054"/>
    <w:rsid w:val="00123D48"/>
    <w:rsid w:val="001247AA"/>
    <w:rsid w:val="0012597E"/>
    <w:rsid w:val="00127B2F"/>
    <w:rsid w:val="00160E59"/>
    <w:rsid w:val="00164D45"/>
    <w:rsid w:val="001655D7"/>
    <w:rsid w:val="00167A25"/>
    <w:rsid w:val="001765EF"/>
    <w:rsid w:val="00186556"/>
    <w:rsid w:val="00193A45"/>
    <w:rsid w:val="00194CB8"/>
    <w:rsid w:val="00195BB2"/>
    <w:rsid w:val="001A1A06"/>
    <w:rsid w:val="001B5CD0"/>
    <w:rsid w:val="001C60F3"/>
    <w:rsid w:val="001F4D67"/>
    <w:rsid w:val="00202D3B"/>
    <w:rsid w:val="0022178C"/>
    <w:rsid w:val="0022572F"/>
    <w:rsid w:val="00225981"/>
    <w:rsid w:val="0023510B"/>
    <w:rsid w:val="00236E57"/>
    <w:rsid w:val="00246969"/>
    <w:rsid w:val="002547AB"/>
    <w:rsid w:val="00266FF1"/>
    <w:rsid w:val="00281140"/>
    <w:rsid w:val="00282D55"/>
    <w:rsid w:val="002835B9"/>
    <w:rsid w:val="00296AFF"/>
    <w:rsid w:val="002A5D2F"/>
    <w:rsid w:val="002D5075"/>
    <w:rsid w:val="002F1149"/>
    <w:rsid w:val="002F6A63"/>
    <w:rsid w:val="00336212"/>
    <w:rsid w:val="00345AAF"/>
    <w:rsid w:val="003570A6"/>
    <w:rsid w:val="003814A3"/>
    <w:rsid w:val="00383294"/>
    <w:rsid w:val="003932DD"/>
    <w:rsid w:val="003A615C"/>
    <w:rsid w:val="003C3267"/>
    <w:rsid w:val="003C79E7"/>
    <w:rsid w:val="003D6D45"/>
    <w:rsid w:val="003F0B3F"/>
    <w:rsid w:val="003F7750"/>
    <w:rsid w:val="00432089"/>
    <w:rsid w:val="0044038D"/>
    <w:rsid w:val="004461B3"/>
    <w:rsid w:val="00450A14"/>
    <w:rsid w:val="00462FBE"/>
    <w:rsid w:val="00472C11"/>
    <w:rsid w:val="00473BE0"/>
    <w:rsid w:val="00480685"/>
    <w:rsid w:val="004810C9"/>
    <w:rsid w:val="00486D97"/>
    <w:rsid w:val="004B4750"/>
    <w:rsid w:val="004B4E47"/>
    <w:rsid w:val="004D0C0F"/>
    <w:rsid w:val="004D7666"/>
    <w:rsid w:val="004F1071"/>
    <w:rsid w:val="004F7A2C"/>
    <w:rsid w:val="00520217"/>
    <w:rsid w:val="0052164A"/>
    <w:rsid w:val="00522681"/>
    <w:rsid w:val="00527A4B"/>
    <w:rsid w:val="00530F15"/>
    <w:rsid w:val="00535C58"/>
    <w:rsid w:val="0056768F"/>
    <w:rsid w:val="00575583"/>
    <w:rsid w:val="00583F8C"/>
    <w:rsid w:val="00584F0E"/>
    <w:rsid w:val="005A2462"/>
    <w:rsid w:val="005B572B"/>
    <w:rsid w:val="005B5867"/>
    <w:rsid w:val="005E1B23"/>
    <w:rsid w:val="005F2C8F"/>
    <w:rsid w:val="00614639"/>
    <w:rsid w:val="00634237"/>
    <w:rsid w:val="00635850"/>
    <w:rsid w:val="00642304"/>
    <w:rsid w:val="006436A6"/>
    <w:rsid w:val="0065690C"/>
    <w:rsid w:val="0068162D"/>
    <w:rsid w:val="00682356"/>
    <w:rsid w:val="0068636A"/>
    <w:rsid w:val="00686CF2"/>
    <w:rsid w:val="00691412"/>
    <w:rsid w:val="00692E9E"/>
    <w:rsid w:val="006B74B7"/>
    <w:rsid w:val="006F6885"/>
    <w:rsid w:val="007067CD"/>
    <w:rsid w:val="00715EDA"/>
    <w:rsid w:val="00723545"/>
    <w:rsid w:val="00740B86"/>
    <w:rsid w:val="00771761"/>
    <w:rsid w:val="00792EBF"/>
    <w:rsid w:val="007A6E27"/>
    <w:rsid w:val="007C13B9"/>
    <w:rsid w:val="007C7C7E"/>
    <w:rsid w:val="007D594D"/>
    <w:rsid w:val="007D7383"/>
    <w:rsid w:val="007E435E"/>
    <w:rsid w:val="007F659D"/>
    <w:rsid w:val="008309E8"/>
    <w:rsid w:val="00834FDF"/>
    <w:rsid w:val="00836C28"/>
    <w:rsid w:val="0084157F"/>
    <w:rsid w:val="00850B3A"/>
    <w:rsid w:val="008566D3"/>
    <w:rsid w:val="008579FF"/>
    <w:rsid w:val="0086349A"/>
    <w:rsid w:val="00877650"/>
    <w:rsid w:val="00881394"/>
    <w:rsid w:val="008B7DDF"/>
    <w:rsid w:val="008C5BBE"/>
    <w:rsid w:val="008D7150"/>
    <w:rsid w:val="008E1475"/>
    <w:rsid w:val="008F5C58"/>
    <w:rsid w:val="00903152"/>
    <w:rsid w:val="00922157"/>
    <w:rsid w:val="00926617"/>
    <w:rsid w:val="00940CFE"/>
    <w:rsid w:val="00943C2F"/>
    <w:rsid w:val="00950435"/>
    <w:rsid w:val="00951CC4"/>
    <w:rsid w:val="00956A1A"/>
    <w:rsid w:val="00957065"/>
    <w:rsid w:val="00962456"/>
    <w:rsid w:val="009721C9"/>
    <w:rsid w:val="00987791"/>
    <w:rsid w:val="00996C95"/>
    <w:rsid w:val="009A7299"/>
    <w:rsid w:val="009C1E19"/>
    <w:rsid w:val="009C2416"/>
    <w:rsid w:val="009C4A04"/>
    <w:rsid w:val="009D34ED"/>
    <w:rsid w:val="009F5A27"/>
    <w:rsid w:val="00A328AC"/>
    <w:rsid w:val="00A348C7"/>
    <w:rsid w:val="00A34E14"/>
    <w:rsid w:val="00A425D6"/>
    <w:rsid w:val="00A43D0C"/>
    <w:rsid w:val="00A46F46"/>
    <w:rsid w:val="00A540E1"/>
    <w:rsid w:val="00A616C5"/>
    <w:rsid w:val="00A67101"/>
    <w:rsid w:val="00A75DA1"/>
    <w:rsid w:val="00A7738E"/>
    <w:rsid w:val="00A77882"/>
    <w:rsid w:val="00A81E1C"/>
    <w:rsid w:val="00A9039E"/>
    <w:rsid w:val="00A93DB8"/>
    <w:rsid w:val="00AB336D"/>
    <w:rsid w:val="00AB5C0C"/>
    <w:rsid w:val="00AC5B3E"/>
    <w:rsid w:val="00AE255E"/>
    <w:rsid w:val="00AE7C13"/>
    <w:rsid w:val="00AF7930"/>
    <w:rsid w:val="00B144DA"/>
    <w:rsid w:val="00B174D2"/>
    <w:rsid w:val="00B2094C"/>
    <w:rsid w:val="00B36742"/>
    <w:rsid w:val="00B42D8C"/>
    <w:rsid w:val="00B5071D"/>
    <w:rsid w:val="00B546D1"/>
    <w:rsid w:val="00B57ABA"/>
    <w:rsid w:val="00B63579"/>
    <w:rsid w:val="00B72A5F"/>
    <w:rsid w:val="00B730DF"/>
    <w:rsid w:val="00B75454"/>
    <w:rsid w:val="00B9342A"/>
    <w:rsid w:val="00BD195C"/>
    <w:rsid w:val="00BD23BD"/>
    <w:rsid w:val="00BD7315"/>
    <w:rsid w:val="00BE154E"/>
    <w:rsid w:val="00BE7E0C"/>
    <w:rsid w:val="00BF2D0A"/>
    <w:rsid w:val="00C06456"/>
    <w:rsid w:val="00C13244"/>
    <w:rsid w:val="00C32934"/>
    <w:rsid w:val="00C40BF4"/>
    <w:rsid w:val="00C45DB5"/>
    <w:rsid w:val="00C62811"/>
    <w:rsid w:val="00C71273"/>
    <w:rsid w:val="00C80C3D"/>
    <w:rsid w:val="00C911D4"/>
    <w:rsid w:val="00C925D6"/>
    <w:rsid w:val="00C941A9"/>
    <w:rsid w:val="00CA3CE7"/>
    <w:rsid w:val="00CB1EC6"/>
    <w:rsid w:val="00CB36D6"/>
    <w:rsid w:val="00CD0536"/>
    <w:rsid w:val="00CE3725"/>
    <w:rsid w:val="00CF588A"/>
    <w:rsid w:val="00D0147D"/>
    <w:rsid w:val="00D15F7C"/>
    <w:rsid w:val="00D36DCA"/>
    <w:rsid w:val="00D43EBB"/>
    <w:rsid w:val="00D51DEE"/>
    <w:rsid w:val="00D61152"/>
    <w:rsid w:val="00D718CD"/>
    <w:rsid w:val="00D73949"/>
    <w:rsid w:val="00DA7A86"/>
    <w:rsid w:val="00DB56E2"/>
    <w:rsid w:val="00DD4FBE"/>
    <w:rsid w:val="00DF43F9"/>
    <w:rsid w:val="00E00857"/>
    <w:rsid w:val="00E17173"/>
    <w:rsid w:val="00E237A4"/>
    <w:rsid w:val="00E24D19"/>
    <w:rsid w:val="00E27985"/>
    <w:rsid w:val="00E469DD"/>
    <w:rsid w:val="00E5251B"/>
    <w:rsid w:val="00E5570F"/>
    <w:rsid w:val="00E63984"/>
    <w:rsid w:val="00E67D0D"/>
    <w:rsid w:val="00E757B7"/>
    <w:rsid w:val="00EA22FB"/>
    <w:rsid w:val="00EA4AEF"/>
    <w:rsid w:val="00EC20F8"/>
    <w:rsid w:val="00EE737D"/>
    <w:rsid w:val="00F06BB4"/>
    <w:rsid w:val="00F1030B"/>
    <w:rsid w:val="00F22363"/>
    <w:rsid w:val="00F341D5"/>
    <w:rsid w:val="00F34CA1"/>
    <w:rsid w:val="00F414EA"/>
    <w:rsid w:val="00F55C14"/>
    <w:rsid w:val="00F61CDD"/>
    <w:rsid w:val="00F65F1C"/>
    <w:rsid w:val="00F732A4"/>
    <w:rsid w:val="00F8617E"/>
    <w:rsid w:val="00FA3BDE"/>
    <w:rsid w:val="00FA6EDB"/>
    <w:rsid w:val="00FA7E2E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1D"/>
    <w:pPr>
      <w:ind w:left="720"/>
      <w:contextualSpacing/>
    </w:pPr>
  </w:style>
  <w:style w:type="character" w:customStyle="1" w:styleId="rtng">
    <w:name w:val="rtng"/>
    <w:basedOn w:val="DefaultParagraphFont"/>
    <w:rsid w:val="00450A14"/>
  </w:style>
  <w:style w:type="paragraph" w:styleId="Header">
    <w:name w:val="header"/>
    <w:basedOn w:val="Normal"/>
    <w:link w:val="HeaderChar"/>
    <w:uiPriority w:val="99"/>
    <w:semiHidden/>
    <w:unhideWhenUsed/>
    <w:rsid w:val="000B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E46"/>
  </w:style>
  <w:style w:type="paragraph" w:styleId="Footer">
    <w:name w:val="footer"/>
    <w:basedOn w:val="Normal"/>
    <w:link w:val="FooterChar"/>
    <w:uiPriority w:val="99"/>
    <w:unhideWhenUsed/>
    <w:rsid w:val="000B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46"/>
  </w:style>
  <w:style w:type="character" w:styleId="Hyperlink">
    <w:name w:val="Hyperlink"/>
    <w:basedOn w:val="DefaultParagraphFont"/>
    <w:uiPriority w:val="99"/>
    <w:unhideWhenUsed/>
    <w:rsid w:val="00480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1D"/>
    <w:pPr>
      <w:ind w:left="720"/>
      <w:contextualSpacing/>
    </w:pPr>
  </w:style>
  <w:style w:type="character" w:customStyle="1" w:styleId="rtng">
    <w:name w:val="rtng"/>
    <w:basedOn w:val="DefaultParagraphFont"/>
    <w:rsid w:val="00450A14"/>
  </w:style>
  <w:style w:type="paragraph" w:styleId="Header">
    <w:name w:val="header"/>
    <w:basedOn w:val="Normal"/>
    <w:link w:val="HeaderChar"/>
    <w:uiPriority w:val="99"/>
    <w:semiHidden/>
    <w:unhideWhenUsed/>
    <w:rsid w:val="000B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E46"/>
  </w:style>
  <w:style w:type="paragraph" w:styleId="Footer">
    <w:name w:val="footer"/>
    <w:basedOn w:val="Normal"/>
    <w:link w:val="FooterChar"/>
    <w:uiPriority w:val="99"/>
    <w:unhideWhenUsed/>
    <w:rsid w:val="000B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46"/>
  </w:style>
  <w:style w:type="character" w:styleId="Hyperlink">
    <w:name w:val="Hyperlink"/>
    <w:basedOn w:val="DefaultParagraphFont"/>
    <w:uiPriority w:val="99"/>
    <w:unhideWhenUsed/>
    <w:rsid w:val="00480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85CD-83D6-4204-A754-BD3C26D0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REGOFFICE</dc:creator>
  <cp:lastModifiedBy>lib</cp:lastModifiedBy>
  <cp:revision>2</cp:revision>
  <cp:lastPrinted>2022-12-03T12:53:00Z</cp:lastPrinted>
  <dcterms:created xsi:type="dcterms:W3CDTF">2024-03-15T04:28:00Z</dcterms:created>
  <dcterms:modified xsi:type="dcterms:W3CDTF">2024-03-15T04:28:00Z</dcterms:modified>
</cp:coreProperties>
</file>